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5670"/>
      </w:tblGrid>
      <w:tr w:rsidR="009D298D" w14:paraId="709F38EA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74719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429F341E" w14:textId="7A723DD5" w:rsidR="009D298D" w:rsidRPr="003378E2" w:rsidRDefault="0013392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ABDL- ANLÆG</w:t>
            </w:r>
          </w:p>
        </w:tc>
      </w:tr>
      <w:tr w:rsidR="0075189F" w14:paraId="5CAEADEB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275756EE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8691632" w14:textId="77777777" w:rsidTr="00C20CFC">
        <w:trPr>
          <w:trHeight w:val="510"/>
        </w:trPr>
        <w:tc>
          <w:tcPr>
            <w:tcW w:w="2694" w:type="dxa"/>
            <w:vMerge w:val="restart"/>
            <w:shd w:val="clear" w:color="auto" w:fill="FFFF00"/>
            <w:vAlign w:val="center"/>
          </w:tcPr>
          <w:p w14:paraId="3452F8D2" w14:textId="1491802A" w:rsidR="003F3D7F" w:rsidRPr="003F3D7F" w:rsidRDefault="00C20CFC" w:rsidP="00C20C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el-</w:t>
            </w:r>
            <w:r w:rsidR="006177B1">
              <w:rPr>
                <w:szCs w:val="20"/>
              </w:rPr>
              <w:t>installa</w:t>
            </w:r>
            <w:r>
              <w:rPr>
                <w:szCs w:val="20"/>
              </w:rPr>
              <w:t>tør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207211" w14:textId="77777777" w:rsidR="003F3D7F" w:rsidRPr="00AB3663" w:rsidRDefault="003F3D7F" w:rsidP="00C20CF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DC4F7F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2C41160C" w14:textId="77777777" w:rsidTr="00C20CFC">
        <w:trPr>
          <w:trHeight w:val="510"/>
        </w:trPr>
        <w:tc>
          <w:tcPr>
            <w:tcW w:w="2694" w:type="dxa"/>
            <w:vMerge/>
            <w:shd w:val="clear" w:color="auto" w:fill="FFFF00"/>
            <w:vAlign w:val="center"/>
          </w:tcPr>
          <w:p w14:paraId="32854BD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BA47A0" w14:textId="77777777" w:rsidR="003F3D7F" w:rsidRPr="00AB3663" w:rsidRDefault="003F3D7F" w:rsidP="00C20CF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5A8F88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D96ACF1" w14:textId="77777777" w:rsidTr="00C20CFC">
        <w:trPr>
          <w:trHeight w:val="510"/>
        </w:trPr>
        <w:tc>
          <w:tcPr>
            <w:tcW w:w="2694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57F7825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4FC4A7" w14:textId="77777777" w:rsidR="003F3D7F" w:rsidRPr="00AB3663" w:rsidRDefault="003F3D7F" w:rsidP="00C20CF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38295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1830C29F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0D2DCB8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1A70E0D" w14:textId="5C281173" w:rsidR="003F3D7F" w:rsidRPr="003F3D7F" w:rsidRDefault="00C20CFC" w:rsidP="00C20C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2-</w:t>
            </w:r>
            <w:r w:rsidR="003F3D7F" w:rsidRPr="003F3D7F">
              <w:rPr>
                <w:b/>
                <w:sz w:val="22"/>
              </w:rPr>
              <w:t>ÅRIGT SERVICEEFTERSYN</w:t>
            </w:r>
          </w:p>
        </w:tc>
      </w:tr>
      <w:tr w:rsidR="00F31A37" w14:paraId="2D5095AA" w14:textId="77777777" w:rsidTr="00C20CFC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9319B3" w14:textId="4B7D141D" w:rsidR="00F31A37" w:rsidRPr="006177B1" w:rsidRDefault="00C20CFC" w:rsidP="003B4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59C2D735" w14:textId="77777777" w:rsidR="00F31A37" w:rsidRPr="00F31A37" w:rsidRDefault="00F31A37" w:rsidP="00F31A37">
            <w:p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ABDL-anlæg skal hvert andet år efterses og vedligeholdes af en autoriseret elinstallatørvirksomhed.</w:t>
            </w:r>
          </w:p>
          <w:p w14:paraId="262BF948" w14:textId="77777777" w:rsidR="00C20CFC" w:rsidRDefault="00C20CFC" w:rsidP="00F31A37">
            <w:pPr>
              <w:spacing w:line="276" w:lineRule="auto"/>
              <w:rPr>
                <w:sz w:val="18"/>
                <w:szCs w:val="18"/>
              </w:rPr>
            </w:pPr>
          </w:p>
          <w:p w14:paraId="7D36FE2D" w14:textId="4148F000" w:rsidR="00F31A37" w:rsidRDefault="00F31A37" w:rsidP="00F31A37">
            <w:p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Eftersynet omfatter som minimum:</w:t>
            </w:r>
            <w:r>
              <w:rPr>
                <w:sz w:val="18"/>
                <w:szCs w:val="18"/>
              </w:rPr>
              <w:t xml:space="preserve"> </w:t>
            </w:r>
          </w:p>
          <w:p w14:paraId="41C20620" w14:textId="098771E9" w:rsidR="00F31A37" w:rsidRP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4B71C42E" w14:textId="77777777" w:rsidR="00F31A37" w:rsidRPr="00F31A37" w:rsidRDefault="00F31A37" w:rsidP="00F31A37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vedligeholdelsesplaner.</w:t>
            </w:r>
          </w:p>
          <w:p w14:paraId="667FE848" w14:textId="726279B7" w:rsidR="00F31A37" w:rsidRP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Anlægget efterses og kontrolleres for at sikre, at det er fuldt funktionsdueligt.</w:t>
            </w:r>
          </w:p>
          <w:p w14:paraId="53FF0E9C" w14:textId="2D39BCE8" w:rsidR="00F31A37" w:rsidRP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4C833A57" w14:textId="77777777" w:rsid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At der ikke er sket bygningsmæssige eller anvendelsesmæssige ændringer, der har indflydelse på</w:t>
            </w:r>
            <w:r>
              <w:rPr>
                <w:sz w:val="18"/>
                <w:szCs w:val="18"/>
              </w:rPr>
              <w:t xml:space="preserve"> </w:t>
            </w:r>
            <w:r w:rsidRPr="00F31A37">
              <w:rPr>
                <w:sz w:val="18"/>
                <w:szCs w:val="18"/>
              </w:rPr>
              <w:t>anlæggets funktion.</w:t>
            </w:r>
          </w:p>
          <w:p w14:paraId="0E7A8F4A" w14:textId="77777777" w:rsidR="00C20CFC" w:rsidRDefault="00C20CFC" w:rsidP="00C20CFC">
            <w:pPr>
              <w:spacing w:line="276" w:lineRule="auto"/>
              <w:rPr>
                <w:sz w:val="18"/>
                <w:szCs w:val="18"/>
              </w:rPr>
            </w:pPr>
          </w:p>
          <w:p w14:paraId="001E010F" w14:textId="0FE63B38" w:rsidR="00C20CFC" w:rsidRPr="00C20CFC" w:rsidRDefault="00C20CFC" w:rsidP="00C20CFC">
            <w:pPr>
              <w:spacing w:line="276" w:lineRule="auto"/>
              <w:rPr>
                <w:i/>
                <w:sz w:val="18"/>
                <w:szCs w:val="18"/>
              </w:rPr>
            </w:pPr>
            <w:r w:rsidRPr="00C20CFC">
              <w:rPr>
                <w:i/>
                <w:sz w:val="18"/>
                <w:szCs w:val="18"/>
              </w:rPr>
              <w:t>* For forsamlingslokaleafsnit indrettet til mere end 150 personer skal elinstallationerne hvert andet år</w:t>
            </w:r>
          </w:p>
          <w:p w14:paraId="254D9B6E" w14:textId="01AE96AF" w:rsidR="00C20CFC" w:rsidRPr="00285104" w:rsidRDefault="00C20CFC" w:rsidP="00C20CFC">
            <w:pPr>
              <w:spacing w:line="276" w:lineRule="auto"/>
              <w:rPr>
                <w:i/>
                <w:sz w:val="18"/>
                <w:szCs w:val="18"/>
              </w:rPr>
            </w:pPr>
            <w:r w:rsidRPr="00C20CFC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Pr="00C20CFC">
              <w:rPr>
                <w:i/>
                <w:sz w:val="18"/>
                <w:szCs w:val="18"/>
              </w:rPr>
              <w:t>elsikkerhedsattesten</w:t>
            </w:r>
            <w:proofErr w:type="spellEnd"/>
            <w:r w:rsidRPr="00C20CFC">
              <w:rPr>
                <w:i/>
                <w:sz w:val="18"/>
                <w:szCs w:val="18"/>
              </w:rPr>
              <w:t xml:space="preserve"> skal fornyes.</w:t>
            </w:r>
            <w:r w:rsidRPr="00F31A37">
              <w:rPr>
                <w:sz w:val="18"/>
                <w:szCs w:val="18"/>
              </w:rPr>
              <w:t xml:space="preserve"> </w:t>
            </w:r>
            <w:r w:rsidRPr="00C20CFC">
              <w:rPr>
                <w:i/>
                <w:sz w:val="18"/>
                <w:szCs w:val="18"/>
              </w:rPr>
              <w:t>Dette eftersyn dækker også ABDL-anlæg.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4E4A4E" w:rsidRPr="00BA6207" w14:paraId="641C28C7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E8B61" w14:textId="77777777" w:rsidR="004E4A4E" w:rsidRPr="00BA6207" w:rsidRDefault="004E4A4E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5C528" w14:textId="77777777" w:rsidR="004E4A4E" w:rsidRPr="00BA6207" w:rsidRDefault="004E4A4E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95CDC" w14:textId="77777777" w:rsidR="004E4A4E" w:rsidRPr="00BA6207" w:rsidRDefault="004E4A4E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4E4A4E" w:rsidRPr="006177B1" w14:paraId="5A30A094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557BA" w14:textId="77777777" w:rsidR="004E4A4E" w:rsidRPr="006177B1" w:rsidRDefault="004E4A4E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10133099" w14:textId="77777777" w:rsidR="004E4A4E" w:rsidRPr="006177B1" w:rsidRDefault="004E4A4E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B3C0FA2" w14:textId="77777777" w:rsidR="004E4A4E" w:rsidRPr="006177B1" w:rsidRDefault="004E4A4E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4B6F1B8" w14:textId="77777777" w:rsidR="00367A91" w:rsidRDefault="00367A91" w:rsidP="0000719F">
      <w:pPr>
        <w:spacing w:after="0"/>
      </w:pPr>
    </w:p>
    <w:p w14:paraId="0B32FCBB" w14:textId="77777777" w:rsidR="00FF07E9" w:rsidRDefault="00FF07E9" w:rsidP="0000719F">
      <w:pPr>
        <w:spacing w:after="0"/>
      </w:pPr>
    </w:p>
    <w:p w14:paraId="3E163C0B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AB2B" w14:textId="77777777" w:rsidR="004923D5" w:rsidRDefault="004923D5" w:rsidP="009B70AC">
      <w:pPr>
        <w:spacing w:after="0" w:line="240" w:lineRule="auto"/>
      </w:pPr>
      <w:r>
        <w:separator/>
      </w:r>
    </w:p>
  </w:endnote>
  <w:endnote w:type="continuationSeparator" w:id="0">
    <w:p w14:paraId="590624D9" w14:textId="77777777" w:rsidR="004923D5" w:rsidRDefault="004923D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AF260" w14:textId="4EA6373C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BB201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BB201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153D3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F4F2" w14:textId="77777777" w:rsidR="004923D5" w:rsidRDefault="004923D5" w:rsidP="009B70AC">
      <w:pPr>
        <w:spacing w:after="0" w:line="240" w:lineRule="auto"/>
      </w:pPr>
      <w:r>
        <w:separator/>
      </w:r>
    </w:p>
  </w:footnote>
  <w:footnote w:type="continuationSeparator" w:id="0">
    <w:p w14:paraId="045DB159" w14:textId="77777777" w:rsidR="004923D5" w:rsidRDefault="004923D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4821" w14:textId="72060401" w:rsidR="009B70AC" w:rsidRPr="0035118E" w:rsidRDefault="00F74FF9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76673" wp14:editId="266B8F24">
          <wp:simplePos x="0" y="0"/>
          <wp:positionH relativeFrom="column">
            <wp:posOffset>3438525</wp:posOffset>
          </wp:positionH>
          <wp:positionV relativeFrom="paragraph">
            <wp:posOffset>-295910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013" w:rsidRPr="00BB2013">
      <w:rPr>
        <w:sz w:val="28"/>
        <w:szCs w:val="28"/>
      </w:rPr>
      <w:t>Bilag 7.</w:t>
    </w:r>
    <w:r w:rsidR="00BB2013" w:rsidRPr="00BB2013">
      <w:rPr>
        <w:color w:val="FF0000"/>
        <w:sz w:val="28"/>
        <w:szCs w:val="28"/>
      </w:rPr>
      <w:t>x</w:t>
    </w:r>
    <w:r w:rsidR="009B70AC" w:rsidRPr="00BB2013">
      <w:rPr>
        <w:sz w:val="28"/>
        <w:szCs w:val="28"/>
      </w:rPr>
      <w:ptab w:relativeTo="margin" w:alignment="center" w:leader="none"/>
    </w:r>
    <w:r w:rsidR="009B70AC" w:rsidRPr="00BB2013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5816"/>
    <w:multiLevelType w:val="hybridMultilevel"/>
    <w:tmpl w:val="52367CA0"/>
    <w:lvl w:ilvl="0" w:tplc="275A318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2FED"/>
    <w:multiLevelType w:val="hybridMultilevel"/>
    <w:tmpl w:val="B0FEA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33925"/>
    <w:rsid w:val="00142276"/>
    <w:rsid w:val="001B7F61"/>
    <w:rsid w:val="001F6228"/>
    <w:rsid w:val="00206E27"/>
    <w:rsid w:val="002122A7"/>
    <w:rsid w:val="00240162"/>
    <w:rsid w:val="00285104"/>
    <w:rsid w:val="003378E2"/>
    <w:rsid w:val="0035118E"/>
    <w:rsid w:val="00367A91"/>
    <w:rsid w:val="003B024D"/>
    <w:rsid w:val="003B488E"/>
    <w:rsid w:val="003D4173"/>
    <w:rsid w:val="003F3D7F"/>
    <w:rsid w:val="0041398F"/>
    <w:rsid w:val="004923D5"/>
    <w:rsid w:val="004C60DA"/>
    <w:rsid w:val="004E4A4E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371A0"/>
    <w:rsid w:val="0075189F"/>
    <w:rsid w:val="0076093A"/>
    <w:rsid w:val="007B1320"/>
    <w:rsid w:val="007E0C61"/>
    <w:rsid w:val="00812AC1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B82A35"/>
    <w:rsid w:val="00B95C74"/>
    <w:rsid w:val="00BB2013"/>
    <w:rsid w:val="00BE01D5"/>
    <w:rsid w:val="00C20CFC"/>
    <w:rsid w:val="00C65849"/>
    <w:rsid w:val="00D05F95"/>
    <w:rsid w:val="00D369DC"/>
    <w:rsid w:val="00D671D7"/>
    <w:rsid w:val="00DA2032"/>
    <w:rsid w:val="00EB0583"/>
    <w:rsid w:val="00ED4E21"/>
    <w:rsid w:val="00F00F1C"/>
    <w:rsid w:val="00F31A37"/>
    <w:rsid w:val="00F32885"/>
    <w:rsid w:val="00F55DB3"/>
    <w:rsid w:val="00F622B9"/>
    <w:rsid w:val="00F74FF9"/>
    <w:rsid w:val="00FA3FDB"/>
    <w:rsid w:val="00FD1463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69A01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4E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2023-01-12T10:16:00Z</dcterms:created>
  <dcterms:modified xsi:type="dcterms:W3CDTF">2023-01-12T10:16:00Z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{FDF91C7E-8D6C-4D50-B7E0-1BE38471A298}</vt:lpwstr>
  </property>
</Properties>
</file>